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/>
        <w:jc w:val="right"/>
        <w:textAlignment w:val="baseline"/>
        <w:rPr>
          <w:u w:val="single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13 do SWZ</w:t>
      </w:r>
    </w:p>
    <w:p>
      <w:pPr>
        <w:pStyle w:val="Normal"/>
        <w:suppressAutoHyphens w:val="true"/>
        <w:spacing w:lineRule="auto" w:line="276"/>
        <w:jc w:val="right"/>
        <w:textAlignment w:val="baseline"/>
        <w:rPr/>
      </w:pPr>
      <w:r>
        <w:rPr>
          <w:rFonts w:ascii="Cambria" w:hAnsi="Cambria"/>
          <w:b/>
          <w:iCs/>
          <w:color w:val="002060"/>
          <w:sz w:val="22"/>
          <w:szCs w:val="22"/>
        </w:rPr>
        <w:t>Wykaz robót budowlanych wykonanych w okresie ostatnich 10 lat</w:t>
      </w:r>
    </w:p>
    <w:p>
      <w:pPr>
        <w:pStyle w:val="Normal"/>
        <w:suppressAutoHyphens w:val="true"/>
        <w:spacing w:lineRule="auto" w:line="276" w:before="0" w:after="120"/>
        <w:jc w:val="right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ascii="Cambria" w:hAnsi="Cambria" w:cstheme="minorHAnsi"/>
          <w:b/>
          <w:sz w:val="22"/>
          <w:szCs w:val="22"/>
        </w:rPr>
        <w:t>ZAMAWIAJĄCY:</w:t>
      </w:r>
    </w:p>
    <w:p>
      <w:pPr>
        <w:pStyle w:val="Normal"/>
        <w:suppressAutoHyphens w:val="true"/>
        <w:spacing w:lineRule="auto" w:line="276" w:before="0" w:after="0"/>
        <w:ind w:left="5672" w:hanging="0"/>
        <w:contextualSpacing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ascii="Cambria" w:hAnsi="Cambria" w:cstheme="minorHAnsi"/>
          <w:b/>
          <w:sz w:val="22"/>
          <w:szCs w:val="22"/>
        </w:rPr>
        <w:t>Wojewódzki Ośrodek Terapii Uzależnień i Współuzależnienia</w:t>
        <w:br/>
        <w:t xml:space="preserve">w Toruniu </w:t>
        <w:br/>
        <w:t>ul. Szosa Bydgoska 1</w:t>
      </w:r>
    </w:p>
    <w:p>
      <w:pPr>
        <w:pStyle w:val="Normal"/>
        <w:suppressAutoHyphens w:val="true"/>
        <w:spacing w:lineRule="auto" w:line="276" w:before="0" w:after="0"/>
        <w:ind w:left="5672" w:hanging="0"/>
        <w:contextualSpacing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ascii="Cambria" w:hAnsi="Cambria" w:cstheme="minorHAnsi"/>
          <w:b/>
          <w:sz w:val="22"/>
          <w:szCs w:val="22"/>
        </w:rPr>
        <w:t>87-100 Toruń</w:t>
      </w:r>
    </w:p>
    <w:tbl>
      <w:tblPr>
        <w:tblStyle w:val="Tabela-Siatka"/>
        <w:tblpPr w:vertAnchor="text" w:horzAnchor="text" w:leftFromText="141" w:rightFromText="141" w:tblpX="0" w:tblpY="1"/>
        <w:tblW w:w="68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1"/>
        <w:gridCol w:w="4022"/>
      </w:tblGrid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kern w:val="0"/>
                <w:sz w:val="22"/>
                <w:szCs w:val="22"/>
                <w:lang w:val="pl-PL" w:bidi="ar-SA"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KRS/CEiDG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en-US" w:bidi="ar-SA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 w:cs="Calibri" w:cstheme="minorHAnsi"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bCs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</w:tbl>
    <w:p>
      <w:pPr>
        <w:pStyle w:val="Normal"/>
        <w:suppressAutoHyphens w:val="true"/>
        <w:spacing w:lineRule="auto" w:line="360" w:before="0" w:after="120"/>
        <w:jc w:val="center"/>
        <w:textAlignment w:val="baseline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>
          <w:rFonts w:ascii="Cambria" w:hAnsi="Cambria"/>
          <w:b/>
          <w:b/>
          <w:iCs/>
          <w:color w:val="002060"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/>
      </w:pPr>
      <w:r>
        <w:rPr>
          <w:rFonts w:ascii="Cambria" w:hAnsi="Cambria"/>
          <w:b/>
          <w:iCs/>
          <w:color w:val="002060"/>
          <w:sz w:val="22"/>
          <w:szCs w:val="22"/>
        </w:rPr>
        <w:t>Wykaz robót budowlanych wykonanych w okresie ostatnich 10 lat</w:t>
      </w:r>
    </w:p>
    <w:p>
      <w:pPr>
        <w:pStyle w:val="Normal"/>
        <w:suppressAutoHyphens w:val="true"/>
        <w:spacing w:lineRule="auto" w:line="276"/>
        <w:jc w:val="center"/>
        <w:textAlignment w:val="baseline"/>
        <w:rPr/>
      </w:pPr>
      <w:r>
        <w:rPr>
          <w:rFonts w:ascii="Cambria" w:hAnsi="Cambria"/>
          <w:iCs/>
          <w:color w:val="002060"/>
          <w:sz w:val="16"/>
          <w:szCs w:val="16"/>
        </w:rPr>
        <w:t>(</w:t>
      </w:r>
      <w:r>
        <w:rPr>
          <w:rFonts w:ascii="Cambria" w:hAnsi="Cambria"/>
          <w:i/>
          <w:iCs/>
          <w:color w:val="002060"/>
          <w:sz w:val="16"/>
          <w:szCs w:val="16"/>
        </w:rPr>
        <w:t>wydłużenie okresu wykonanych robót objętych wykazem na podstawie § 9 ust. 4 pkt. 1 rozporządzenia Ministra Rozwoju, Pracy i Technologii z 23.12.2020r. w sprawie podmiotowych środków dowodowych oraz innych dokumentów lub oświadczeń, jakich może żądać zamawiający od wykonawcy</w:t>
      </w:r>
      <w:r>
        <w:rPr>
          <w:rFonts w:ascii="Cambria" w:hAnsi="Cambria"/>
          <w:iCs/>
          <w:color w:val="002060"/>
          <w:sz w:val="16"/>
          <w:szCs w:val="16"/>
        </w:rPr>
        <w:t>)</w:t>
      </w:r>
    </w:p>
    <w:p>
      <w:pPr>
        <w:pStyle w:val="Normal"/>
        <w:suppressAutoHyphens w:val="true"/>
        <w:spacing w:lineRule="auto" w:line="276" w:before="0" w:after="120"/>
        <w:jc w:val="center"/>
        <w:textAlignment w:val="baseline"/>
        <w:rPr/>
      </w:pPr>
      <w:r>
        <w:rPr>
          <w:rFonts w:ascii="Cambria" w:hAnsi="Cambria"/>
          <w:b/>
          <w:iCs/>
          <w:color w:val="002060"/>
          <w:sz w:val="22"/>
          <w:szCs w:val="22"/>
        </w:rPr>
        <w:t xml:space="preserve">z podaniem ich wartości, przedmiotu, dat i miejsca wykonania                                                               oraz podmiotów na rzecz których roboty te zostały wykonane </w:t>
      </w:r>
    </w:p>
    <w:p>
      <w:pPr>
        <w:pStyle w:val="Normal"/>
        <w:suppressAutoHyphens w:val="true"/>
        <w:spacing w:lineRule="auto" w:line="276" w:before="0" w:after="120"/>
        <w:jc w:val="both"/>
        <w:textAlignment w:val="baseline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cs="Calibri" w:ascii="Calibri Light" w:hAnsi="Calibri Light" w:asciiTheme="majorHAnsi" w:hAnsiTheme="majorHAns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cs="Calibri" w:ascii="Cambria" w:hAnsi="Cambria" w:cstheme="minorHAnsi"/>
          <w:sz w:val="22"/>
          <w:szCs w:val="22"/>
        </w:rPr>
        <w:t>:</w:t>
      </w:r>
    </w:p>
    <w:tbl>
      <w:tblPr>
        <w:tblW w:w="10206" w:type="dxa"/>
        <w:jc w:val="left"/>
        <w:tblInd w:w="-49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732"/>
        <w:gridCol w:w="2229"/>
        <w:gridCol w:w="1865"/>
        <w:gridCol w:w="1673"/>
        <w:gridCol w:w="2041"/>
        <w:gridCol w:w="1665"/>
      </w:tblGrid>
      <w:tr>
        <w:trPr>
          <w:trHeight w:val="640" w:hRule="atLeast"/>
        </w:trPr>
        <w:tc>
          <w:tcPr>
            <w:tcW w:w="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iCs/>
                <w:kern w:val="2"/>
                <w:sz w:val="22"/>
                <w:szCs w:val="22"/>
                <w:lang w:eastAsia="zh-CN"/>
              </w:rPr>
            </w:pPr>
            <w:r>
              <w:rPr>
                <w:iCs/>
                <w:kern w:val="2"/>
                <w:sz w:val="22"/>
                <w:szCs w:val="22"/>
                <w:lang w:eastAsia="zh-CN"/>
              </w:rPr>
              <w:t>L.p.</w:t>
            </w:r>
          </w:p>
        </w:tc>
        <w:tc>
          <w:tcPr>
            <w:tcW w:w="22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spacing w:before="0" w:after="120"/>
              <w:jc w:val="center"/>
              <w:rPr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NAZWA KONTRAKTU (wyszczególnienie przedmiotu robót bud.)</w:t>
            </w:r>
          </w:p>
        </w:tc>
        <w:tc>
          <w:tcPr>
            <w:tcW w:w="18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jc w:val="center"/>
              <w:rPr/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PODMIOT ZLECAJĄCY</w:t>
            </w:r>
            <w:r>
              <w:rPr>
                <w:b/>
                <w:bCs/>
                <w:iCs/>
                <w:kern w:val="2"/>
                <w:sz w:val="18"/>
                <w:szCs w:val="18"/>
                <w:lang w:eastAsia="zh-CN"/>
              </w:rPr>
              <w:t xml:space="preserve"> (</w:t>
            </w: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Zamawiający</w:t>
            </w:r>
            <w:r>
              <w:rPr>
                <w:b/>
                <w:bCs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6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jc w:val="center"/>
              <w:rPr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MIEJSCE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jc w:val="center"/>
              <w:rPr>
                <w:bCs/>
                <w:iCs/>
                <w:kern w:val="2"/>
                <w:sz w:val="16"/>
                <w:szCs w:val="16"/>
                <w:lang w:eastAsia="zh-CN"/>
              </w:rPr>
            </w:pPr>
            <w:r>
              <w:rPr>
                <w:bCs/>
                <w:iCs/>
                <w:kern w:val="2"/>
                <w:sz w:val="16"/>
                <w:szCs w:val="16"/>
                <w:lang w:eastAsia="zh-CN"/>
              </w:rPr>
              <w:t>WYKONANIA</w:t>
            </w:r>
          </w:p>
        </w:tc>
        <w:tc>
          <w:tcPr>
            <w:tcW w:w="2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spacing w:before="0" w:after="120"/>
              <w:jc w:val="center"/>
              <w:rPr/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 xml:space="preserve">DATA WYKONANIA(zakończenia robót bud.:                           </w:t>
            </w:r>
            <w:r>
              <w:rPr>
                <w:bCs/>
                <w:i/>
                <w:iCs/>
                <w:kern w:val="2"/>
                <w:sz w:val="18"/>
                <w:szCs w:val="18"/>
                <w:lang w:eastAsia="zh-CN"/>
              </w:rPr>
              <w:t>dzień-miesiąc-rok</w:t>
            </w: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jc w:val="center"/>
              <w:rPr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WARTOŚĆ KONTRAKTU (robót bud.)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uppressAutoHyphens w:val="true"/>
              <w:jc w:val="center"/>
              <w:rPr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bCs/>
                <w:iCs/>
                <w:kern w:val="2"/>
                <w:sz w:val="18"/>
                <w:szCs w:val="18"/>
                <w:lang w:eastAsia="zh-CN"/>
              </w:rPr>
              <w:t>brutto w PLN</w:t>
            </w:r>
          </w:p>
        </w:tc>
      </w:tr>
      <w:tr>
        <w:trPr>
          <w:trHeight w:val="1239" w:hRule="atLeast"/>
        </w:trPr>
        <w:tc>
          <w:tcPr>
            <w:tcW w:w="732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kern w:val="2"/>
                <w:sz w:val="22"/>
                <w:szCs w:val="22"/>
                <w:lang w:eastAsia="zh-CN"/>
              </w:rPr>
            </w:pPr>
            <w:r>
              <w:rPr>
                <w:kern w:val="2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22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865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73" w:type="dxa"/>
            <w:tcBorders>
              <w:left w:val="single" w:sz="2" w:space="0" w:color="000001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2041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65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1239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kern w:val="2"/>
                <w:sz w:val="22"/>
                <w:szCs w:val="22"/>
                <w:lang w:eastAsia="zh-CN"/>
              </w:rPr>
            </w:pPr>
            <w:r>
              <w:rPr>
                <w:kern w:val="2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kern w:val="2"/>
                <w:sz w:val="22"/>
                <w:szCs w:val="22"/>
                <w:lang w:eastAsia="zh-CN"/>
              </w:rPr>
            </w:pPr>
            <w:r>
              <w:rPr>
                <w:kern w:val="2"/>
                <w:sz w:val="22"/>
                <w:szCs w:val="22"/>
                <w:lang w:eastAsia="zh-CN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1239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kern w:val="2"/>
                <w:sz w:val="22"/>
                <w:szCs w:val="22"/>
                <w:lang w:eastAsia="zh-CN"/>
              </w:rPr>
            </w:pPr>
            <w:r>
              <w:rPr>
                <w:kern w:val="2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napToGrid w:val="false"/>
              <w:spacing w:before="0" w:after="120"/>
              <w:rPr>
                <w:b/>
                <w:b/>
                <w:bCs/>
                <w:i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b/>
                <w:bCs/>
                <w:i/>
                <w:iCs/>
                <w:kern w:val="2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Calibri Ligh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044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6044e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2</Pages>
  <Words>181</Words>
  <Characters>1580</Characters>
  <CharactersWithSpaces>1811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2022-08-03T12:12:00Z</dcterms:created>
  <dc:creator>wotuiw torun</dc:creator>
  <dc:description/>
  <dc:language>pl-PL</dc:language>
  <cp:lastModifiedBy>JK</cp:lastModifiedBy>
  <dcterms:modified xsi:type="dcterms:W3CDTF">2022-08-16T13:49:16Z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